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0D4" w:rsidRPr="003E20D4" w:rsidRDefault="003E20D4" w:rsidP="003E20D4">
      <w:pPr>
        <w:widowControl/>
        <w:ind w:firstLine="240"/>
        <w:jc w:val="center"/>
        <w:rPr>
          <w:rFonts w:ascii="細明體" w:eastAsia="細明體" w:hAnsi="細明體" w:cs="新細明體"/>
          <w:color w:val="000000" w:themeColor="text1"/>
          <w:kern w:val="0"/>
          <w:szCs w:val="24"/>
        </w:rPr>
      </w:pPr>
      <w:r w:rsidRPr="003E20D4">
        <w:rPr>
          <w:rFonts w:ascii="研澤古印體" w:eastAsia="研澤古印體" w:hAnsi="細明體" w:cs="新細明體" w:hint="eastAsia"/>
          <w:color w:val="000000" w:themeColor="text1"/>
          <w:kern w:val="0"/>
          <w:szCs w:val="24"/>
        </w:rPr>
        <w:t>國立竹南高中認輔活動實施計畫</w:t>
      </w:r>
    </w:p>
    <w:p w:rsidR="003E20D4" w:rsidRPr="003E20D4" w:rsidRDefault="003E20D4" w:rsidP="003E20D4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Cs w:val="24"/>
        </w:rPr>
      </w:pPr>
      <w:r w:rsidRPr="003E20D4">
        <w:rPr>
          <w:rFonts w:ascii="細明體" w:eastAsia="細明體" w:hAnsi="細明體" w:cs="新細明體" w:hint="eastAsia"/>
          <w:color w:val="000000" w:themeColor="text1"/>
          <w:kern w:val="0"/>
          <w:szCs w:val="24"/>
        </w:rPr>
        <w:t>    </w:t>
      </w:r>
      <w:r w:rsidRPr="003E20D4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一、依據：１．教育部推動認輔制度實施要點。</w:t>
      </w:r>
    </w:p>
    <w:p w:rsidR="003E20D4" w:rsidRPr="003E20D4" w:rsidRDefault="003E20D4" w:rsidP="003E20D4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Cs w:val="24"/>
        </w:rPr>
      </w:pPr>
      <w:r w:rsidRPr="003E20D4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              ２．教育廳八四教二字第０八八七七號函。</w:t>
      </w:r>
    </w:p>
    <w:p w:rsidR="003E20D4" w:rsidRPr="003E20D4" w:rsidRDefault="003E20D4" w:rsidP="003E20D4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Cs w:val="24"/>
        </w:rPr>
      </w:pPr>
      <w:r w:rsidRPr="003E20D4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    二、目的：集合全校教師力量輔導需要協助學生，協助其心智發展，</w:t>
      </w:r>
    </w:p>
    <w:p w:rsidR="003E20D4" w:rsidRPr="003E20D4" w:rsidRDefault="003E20D4" w:rsidP="003E20D4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Cs w:val="24"/>
        </w:rPr>
      </w:pPr>
      <w:r w:rsidRPr="003E20D4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            並培養其健全人格順利成長與發展。</w:t>
      </w:r>
    </w:p>
    <w:p w:rsidR="003E20D4" w:rsidRPr="003E20D4" w:rsidRDefault="003E20D4" w:rsidP="003E20D4">
      <w:pPr>
        <w:widowControl/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</w:pPr>
      <w:r w:rsidRPr="003E20D4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    三、辦理單位：輔導室主辦，訓導處、教官室、導師及認輔教師協   </w:t>
      </w:r>
    </w:p>
    <w:p w:rsidR="003E20D4" w:rsidRPr="003E20D4" w:rsidRDefault="003E20D4" w:rsidP="003E20D4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Cs w:val="24"/>
        </w:rPr>
      </w:pPr>
      <w:r w:rsidRPr="003E20D4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                 辦。</w:t>
      </w:r>
    </w:p>
    <w:p w:rsidR="003E20D4" w:rsidRPr="003E20D4" w:rsidRDefault="003E20D4" w:rsidP="003E20D4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Cs w:val="24"/>
        </w:rPr>
      </w:pPr>
      <w:r w:rsidRPr="003E20D4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    四、認輔學生：１．學生可自行登記接受認輔。</w:t>
      </w:r>
    </w:p>
    <w:p w:rsidR="003E20D4" w:rsidRPr="003E20D4" w:rsidRDefault="003E20D4" w:rsidP="003E20D4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Cs w:val="24"/>
        </w:rPr>
      </w:pPr>
      <w:r w:rsidRPr="003E20D4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                  ２．全校導師及訓導人員</w:t>
      </w:r>
      <w:proofErr w:type="gramStart"/>
      <w:r w:rsidRPr="003E20D4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提出需認輔</w:t>
      </w:r>
      <w:proofErr w:type="gramEnd"/>
      <w:r w:rsidRPr="003E20D4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學生。</w:t>
      </w:r>
    </w:p>
    <w:p w:rsidR="003E20D4" w:rsidRPr="003E20D4" w:rsidRDefault="003E20D4" w:rsidP="003E20D4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Cs w:val="24"/>
        </w:rPr>
      </w:pPr>
      <w:r w:rsidRPr="003E20D4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                  ３．本學期以高二及高三學生為主。</w:t>
      </w:r>
    </w:p>
    <w:p w:rsidR="003E20D4" w:rsidRPr="003E20D4" w:rsidRDefault="003E20D4" w:rsidP="003E20D4">
      <w:pPr>
        <w:widowControl/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</w:pPr>
      <w:r w:rsidRPr="003E20D4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    五、認輔老師：１．</w:t>
      </w:r>
      <w:proofErr w:type="gramStart"/>
      <w:r w:rsidRPr="003E20D4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由認輔</w:t>
      </w:r>
      <w:proofErr w:type="gramEnd"/>
      <w:r w:rsidRPr="003E20D4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學生挑選老師，再經該位老師同意後聘</w:t>
      </w:r>
    </w:p>
    <w:p w:rsidR="003E20D4" w:rsidRPr="003E20D4" w:rsidRDefault="003E20D4" w:rsidP="003E20D4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Cs w:val="24"/>
        </w:rPr>
      </w:pPr>
      <w:r w:rsidRPr="003E20D4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                     請。</w:t>
      </w:r>
    </w:p>
    <w:p w:rsidR="003E20D4" w:rsidRPr="003E20D4" w:rsidRDefault="003E20D4" w:rsidP="003E20D4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Cs w:val="24"/>
        </w:rPr>
      </w:pPr>
      <w:r w:rsidRPr="003E20D4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                  ２．認輔教師請人事室發給認輔教師聘書。</w:t>
      </w:r>
    </w:p>
    <w:p w:rsidR="003E20D4" w:rsidRPr="003E20D4" w:rsidRDefault="003E20D4" w:rsidP="003E20D4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Cs w:val="24"/>
        </w:rPr>
      </w:pPr>
      <w:r w:rsidRPr="003E20D4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    六、認輔教師進行輔導的內容：</w:t>
      </w:r>
    </w:p>
    <w:p w:rsidR="003E20D4" w:rsidRPr="003E20D4" w:rsidRDefault="003E20D4" w:rsidP="003E20D4">
      <w:pPr>
        <w:widowControl/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</w:pPr>
      <w:r w:rsidRPr="003E20D4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        請認輔教師就本身之專長項目為學生提供輔導，在輔導過程中</w:t>
      </w:r>
    </w:p>
    <w:p w:rsidR="003E20D4" w:rsidRPr="003E20D4" w:rsidRDefault="003E20D4" w:rsidP="003E20D4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Cs w:val="24"/>
        </w:rPr>
      </w:pPr>
      <w:r w:rsidRPr="003E20D4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       若需要支援時，請隨時與輔導室聯絡。輔導內容包括：</w:t>
      </w:r>
    </w:p>
    <w:p w:rsidR="003E20D4" w:rsidRPr="003E20D4" w:rsidRDefault="003E20D4" w:rsidP="003E20D4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Cs w:val="24"/>
        </w:rPr>
      </w:pPr>
      <w:r w:rsidRPr="003E20D4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        １．傾聽。</w:t>
      </w:r>
    </w:p>
    <w:p w:rsidR="003E20D4" w:rsidRPr="003E20D4" w:rsidRDefault="003E20D4" w:rsidP="003E20D4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Cs w:val="24"/>
        </w:rPr>
      </w:pPr>
      <w:r w:rsidRPr="003E20D4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        ２．生活關懷。</w:t>
      </w:r>
    </w:p>
    <w:p w:rsidR="003E20D4" w:rsidRPr="003E20D4" w:rsidRDefault="003E20D4" w:rsidP="003E20D4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Cs w:val="24"/>
        </w:rPr>
      </w:pPr>
      <w:r w:rsidRPr="003E20D4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        ３．學科及讀書方法指導。</w:t>
      </w:r>
    </w:p>
    <w:p w:rsidR="003E20D4" w:rsidRPr="003E20D4" w:rsidRDefault="003E20D4" w:rsidP="003E20D4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Cs w:val="24"/>
        </w:rPr>
      </w:pPr>
      <w:r w:rsidRPr="003E20D4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        ４．人際關係輔導。</w:t>
      </w:r>
    </w:p>
    <w:p w:rsidR="003E20D4" w:rsidRPr="003E20D4" w:rsidRDefault="003E20D4" w:rsidP="003E20D4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Cs w:val="24"/>
        </w:rPr>
      </w:pPr>
      <w:r w:rsidRPr="003E20D4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        ５．資訊提供。</w:t>
      </w:r>
    </w:p>
    <w:p w:rsidR="003E20D4" w:rsidRPr="003E20D4" w:rsidRDefault="003E20D4" w:rsidP="003E20D4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Cs w:val="24"/>
        </w:rPr>
      </w:pPr>
      <w:r w:rsidRPr="003E20D4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        ６．其他。</w:t>
      </w:r>
    </w:p>
    <w:p w:rsidR="003E20D4" w:rsidRPr="003E20D4" w:rsidRDefault="003E20D4" w:rsidP="003E20D4">
      <w:pPr>
        <w:widowControl/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</w:pPr>
      <w:r w:rsidRPr="003E20D4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    七、獎勵：認輔教師每學期確實認輔學生，填寫認輔報告，並參與</w:t>
      </w:r>
    </w:p>
    <w:p w:rsidR="003E20D4" w:rsidRPr="003E20D4" w:rsidRDefault="003E20D4" w:rsidP="003E20D4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Cs w:val="24"/>
        </w:rPr>
      </w:pPr>
      <w:r w:rsidRPr="003E20D4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       認輔座談會者，各嘉獎乙次。</w:t>
      </w:r>
    </w:p>
    <w:p w:rsidR="003E20D4" w:rsidRPr="003E20D4" w:rsidRDefault="003E20D4" w:rsidP="003E20D4">
      <w:pPr>
        <w:widowControl/>
        <w:spacing w:before="100" w:beforeAutospacing="1" w:after="100" w:afterAutospacing="1"/>
        <w:rPr>
          <w:rFonts w:ascii="Times New Roman" w:eastAsia="新細明體" w:hAnsi="Times New Roman" w:cs="Times New Roman" w:hint="eastAsia"/>
          <w:color w:val="000000" w:themeColor="text1"/>
          <w:kern w:val="0"/>
          <w:szCs w:val="24"/>
        </w:rPr>
      </w:pPr>
      <w:r w:rsidRPr="003E20D4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    八、本計畫經校長核准後實施之。</w:t>
      </w:r>
    </w:p>
    <w:p w:rsidR="009C5D2D" w:rsidRPr="003E20D4" w:rsidRDefault="009C5D2D">
      <w:pPr>
        <w:rPr>
          <w:color w:val="000000" w:themeColor="text1"/>
          <w:szCs w:val="24"/>
        </w:rPr>
      </w:pPr>
    </w:p>
    <w:sectPr w:rsidR="009C5D2D" w:rsidRPr="003E20D4" w:rsidSect="009C5D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研澤古印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20D4"/>
    <w:rsid w:val="003E20D4"/>
    <w:rsid w:val="009C5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D2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3E20D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純文字 字元"/>
    <w:basedOn w:val="a0"/>
    <w:link w:val="a3"/>
    <w:uiPriority w:val="99"/>
    <w:semiHidden/>
    <w:rsid w:val="003E20D4"/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3E20D4"/>
  </w:style>
  <w:style w:type="paragraph" w:styleId="Web">
    <w:name w:val="Normal (Web)"/>
    <w:basedOn w:val="a"/>
    <w:uiPriority w:val="99"/>
    <w:semiHidden/>
    <w:unhideWhenUsed/>
    <w:rsid w:val="003E20D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2016-01-11T03:30:00Z</dcterms:created>
  <dcterms:modified xsi:type="dcterms:W3CDTF">2016-01-11T03:31:00Z</dcterms:modified>
</cp:coreProperties>
</file>